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F472EB" w:rsidRPr="00CF74DD">
        <w:tc>
          <w:tcPr>
            <w:tcW w:w="5102" w:type="dxa"/>
          </w:tcPr>
          <w:p w:rsidR="00F472EB" w:rsidRPr="00CF74DD" w:rsidRDefault="00C77348" w:rsidP="008E5971">
            <w:pPr>
              <w:jc w:val="center"/>
              <w:rPr>
                <w:szCs w:val="24"/>
              </w:rPr>
            </w:pPr>
            <w:r w:rsidRPr="00CF74DD">
              <w:rPr>
                <w:szCs w:val="24"/>
              </w:rPr>
              <w:t>Sở GD&amp;ĐT TP.ĐÀ NẴNG</w:t>
            </w:r>
            <w:r w:rsidRPr="00CF74DD">
              <w:rPr>
                <w:szCs w:val="24"/>
              </w:rPr>
              <w:br/>
            </w:r>
            <w:r w:rsidRPr="00CF74DD">
              <w:rPr>
                <w:b/>
                <w:szCs w:val="24"/>
              </w:rPr>
              <w:t>Trường THPT Đỗ Đăng Tuyển</w:t>
            </w:r>
            <w:r w:rsidRPr="00CF74DD">
              <w:rPr>
                <w:b/>
                <w:szCs w:val="24"/>
              </w:rPr>
              <w:br/>
            </w:r>
            <w:r w:rsidRPr="00CF74DD">
              <w:rPr>
                <w:b/>
                <w:szCs w:val="24"/>
              </w:rPr>
              <w:br/>
            </w:r>
            <w:r w:rsidRPr="00CF74DD">
              <w:rPr>
                <w:szCs w:val="24"/>
              </w:rPr>
              <w:t>--------------------</w:t>
            </w:r>
            <w:r w:rsidRPr="00CF74DD">
              <w:rPr>
                <w:szCs w:val="24"/>
              </w:rPr>
              <w:br/>
            </w:r>
            <w:r w:rsidRPr="00CF74DD">
              <w:rPr>
                <w:i/>
                <w:szCs w:val="24"/>
              </w:rPr>
              <w:t>(Đề thi có __</w:t>
            </w:r>
            <w:r w:rsidR="00EE46B6" w:rsidRPr="00CF74DD">
              <w:rPr>
                <w:i/>
                <w:szCs w:val="24"/>
              </w:rPr>
              <w:t>3</w:t>
            </w:r>
            <w:r w:rsidRPr="00CF74DD">
              <w:rPr>
                <w:i/>
                <w:szCs w:val="24"/>
              </w:rPr>
              <w:t>_ trang)</w:t>
            </w:r>
          </w:p>
        </w:tc>
        <w:tc>
          <w:tcPr>
            <w:tcW w:w="5102" w:type="dxa"/>
          </w:tcPr>
          <w:p w:rsidR="00F472EB" w:rsidRPr="00CF74DD" w:rsidRDefault="00C77348" w:rsidP="008E5971">
            <w:pPr>
              <w:jc w:val="center"/>
              <w:rPr>
                <w:szCs w:val="24"/>
              </w:rPr>
            </w:pPr>
            <w:r w:rsidRPr="00CF74DD">
              <w:rPr>
                <w:b/>
                <w:szCs w:val="24"/>
              </w:rPr>
              <w:t>KIỂM TRA GIỮA KÌ I</w:t>
            </w:r>
            <w:r w:rsidRPr="00CF74DD">
              <w:rPr>
                <w:b/>
                <w:szCs w:val="24"/>
              </w:rPr>
              <w:br/>
              <w:t>NĂM HỌC 2025 - 2026</w:t>
            </w:r>
            <w:r w:rsidRPr="00CF74DD">
              <w:rPr>
                <w:b/>
                <w:szCs w:val="24"/>
              </w:rPr>
              <w:br/>
              <w:t>MÔN: GD KINH TẾ &amp;PHÁP LUẬT 10</w:t>
            </w:r>
            <w:r w:rsidRPr="00CF74DD">
              <w:rPr>
                <w:b/>
                <w:szCs w:val="24"/>
              </w:rPr>
              <w:br/>
            </w:r>
            <w:r w:rsidRPr="00CF74DD">
              <w:rPr>
                <w:i/>
                <w:szCs w:val="24"/>
              </w:rPr>
              <w:t>Thời gian làm bài: 45 PHÚT</w:t>
            </w:r>
            <w:r w:rsidRPr="00CF74DD">
              <w:rPr>
                <w:i/>
                <w:szCs w:val="24"/>
              </w:rPr>
              <w:br/>
              <w:t>(không kể thời gian phát đề)</w:t>
            </w:r>
          </w:p>
        </w:tc>
      </w:tr>
    </w:tbl>
    <w:p w:rsidR="00F472EB" w:rsidRPr="00CF74DD" w:rsidRDefault="00F472EB" w:rsidP="008E5971">
      <w:pPr>
        <w:rPr>
          <w:szCs w:val="24"/>
        </w:rPr>
      </w:pPr>
    </w:p>
    <w:tbl>
      <w:tblPr>
        <w:tblStyle w:val="TDTNTable"/>
        <w:tblW w:w="0" w:type="auto"/>
        <w:tblInd w:w="0" w:type="dxa"/>
        <w:tblLook w:val="04A0" w:firstRow="1" w:lastRow="0" w:firstColumn="1" w:lastColumn="0" w:noHBand="0" w:noVBand="1"/>
      </w:tblPr>
      <w:tblGrid>
        <w:gridCol w:w="6123"/>
        <w:gridCol w:w="2041"/>
        <w:gridCol w:w="2041"/>
      </w:tblGrid>
      <w:tr w:rsidR="00F472EB" w:rsidRPr="00CF74DD">
        <w:tc>
          <w:tcPr>
            <w:tcW w:w="6123" w:type="dxa"/>
            <w:tcBorders>
              <w:bottom w:val="single" w:sz="12" w:space="0" w:color="000000"/>
            </w:tcBorders>
            <w:vAlign w:val="center"/>
          </w:tcPr>
          <w:p w:rsidR="00F472EB" w:rsidRPr="00CF74DD" w:rsidRDefault="00C77348" w:rsidP="008E5971">
            <w:pPr>
              <w:rPr>
                <w:szCs w:val="24"/>
              </w:rPr>
            </w:pPr>
            <w:r w:rsidRPr="00CF74DD">
              <w:rPr>
                <w:szCs w:val="24"/>
              </w:rPr>
              <w:t>Họ và tên: ..............................................................</w:t>
            </w:r>
          </w:p>
        </w:tc>
        <w:tc>
          <w:tcPr>
            <w:tcW w:w="2041" w:type="dxa"/>
            <w:tcBorders>
              <w:bottom w:val="single" w:sz="12" w:space="0" w:color="000000"/>
            </w:tcBorders>
            <w:vAlign w:val="center"/>
          </w:tcPr>
          <w:p w:rsidR="00F472EB" w:rsidRPr="00CF74DD" w:rsidRDefault="00C77348" w:rsidP="008E5971">
            <w:pPr>
              <w:rPr>
                <w:szCs w:val="24"/>
              </w:rPr>
            </w:pPr>
            <w:r w:rsidRPr="00CF74DD">
              <w:rPr>
                <w:szCs w:val="24"/>
              </w:rPr>
              <w:t>Số báo danh: ........</w:t>
            </w:r>
          </w:p>
        </w:tc>
        <w:tc>
          <w:tcPr>
            <w:tcW w:w="2041" w:type="dxa"/>
            <w:tcBorders>
              <w:bottom w:val="single" w:sz="12" w:space="0" w:color="000000"/>
            </w:tcBorders>
            <w:vAlign w:val="center"/>
          </w:tcPr>
          <w:p w:rsidR="00F472EB" w:rsidRPr="00CF74DD" w:rsidRDefault="00C77348" w:rsidP="008E5971">
            <w:pPr>
              <w:jc w:val="center"/>
              <w:rPr>
                <w:szCs w:val="24"/>
              </w:rPr>
            </w:pPr>
            <w:r w:rsidRPr="00CF74DD">
              <w:rPr>
                <w:b/>
                <w:szCs w:val="24"/>
              </w:rPr>
              <w:t>Mã đề 105</w:t>
            </w:r>
          </w:p>
        </w:tc>
      </w:tr>
    </w:tbl>
    <w:p w:rsidR="00B9280C" w:rsidRPr="00CF74DD" w:rsidRDefault="00B9280C" w:rsidP="00CF74DD">
      <w:pPr>
        <w:widowControl/>
        <w:tabs>
          <w:tab w:val="left" w:pos="9360"/>
        </w:tabs>
        <w:autoSpaceDE/>
        <w:autoSpaceDN/>
        <w:rPr>
          <w:rFonts w:eastAsia="Calibri"/>
          <w:kern w:val="2"/>
          <w:szCs w:val="24"/>
          <w14:ligatures w14:val="standardContextual"/>
        </w:rPr>
      </w:pPr>
      <w:r w:rsidRPr="00CF74DD">
        <w:rPr>
          <w:rFonts w:eastAsia="Calibri"/>
          <w:b/>
          <w:bCs/>
          <w:kern w:val="2"/>
          <w:szCs w:val="24"/>
          <w14:ligatures w14:val="standardContextual"/>
        </w:rPr>
        <w:t>I.TRẮC NGHIỆM NHIỀU LỰA CHỌN: (3.0đ)</w:t>
      </w:r>
    </w:p>
    <w:p w:rsidR="00B9280C" w:rsidRPr="00CF74DD" w:rsidRDefault="00B9280C" w:rsidP="00CF74DD">
      <w:pPr>
        <w:widowControl/>
        <w:tabs>
          <w:tab w:val="left" w:pos="9360"/>
        </w:tabs>
        <w:autoSpaceDE/>
        <w:autoSpaceDN/>
        <w:rPr>
          <w:rFonts w:eastAsia="Calibri"/>
          <w:b/>
          <w:i/>
          <w:kern w:val="2"/>
          <w:szCs w:val="24"/>
          <w14:ligatures w14:val="standardContextual"/>
        </w:rPr>
      </w:pPr>
      <w:r w:rsidRPr="00CF74DD">
        <w:rPr>
          <w:rFonts w:eastAsia="Calibri"/>
          <w:b/>
          <w:i/>
          <w:kern w:val="2"/>
          <w:szCs w:val="24"/>
          <w14:ligatures w14:val="standardContextual"/>
        </w:rPr>
        <w:t xml:space="preserve"> Học sinh trả lời từ câu 1 đến câu 12. Mỗi câu hỏi Học sinh chỉ chọn 1 phương án.</w:t>
      </w:r>
    </w:p>
    <w:p w:rsidR="00E26C2A" w:rsidRPr="00CF74DD" w:rsidRDefault="00E26C2A" w:rsidP="00CF74DD">
      <w:pPr>
        <w:rPr>
          <w:szCs w:val="24"/>
        </w:rPr>
      </w:pPr>
      <w:r w:rsidRPr="00CF74DD">
        <w:rPr>
          <w:b/>
          <w:szCs w:val="24"/>
        </w:rPr>
        <w:t xml:space="preserve">Câu 1. </w:t>
      </w:r>
      <w:r w:rsidRPr="00CF74DD">
        <w:rPr>
          <w:szCs w:val="24"/>
          <w:lang w:val="vi-VN"/>
        </w:rPr>
        <w:t>Trong nền kinh tế hàng hóa, người tiến hành các hoạt động mua hàng hóa, dịch vụ để thỏa mãn các nhu cầu tiêu dùng cá nhân được gọi là</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vi-VN"/>
              </w:rPr>
              <w:t>chủ thể nhà nước</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vi-VN"/>
              </w:rPr>
              <w:t>chủ thể trung gian.</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vi-VN"/>
              </w:rPr>
              <w:t>chủ thể sản xuất.</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vi-VN"/>
              </w:rPr>
              <w:t>chủ thể tiêu dùng.</w:t>
            </w:r>
          </w:p>
        </w:tc>
      </w:tr>
    </w:tbl>
    <w:p w:rsidR="00E26C2A" w:rsidRPr="00CF74DD" w:rsidRDefault="00E26C2A" w:rsidP="00CF74DD">
      <w:pPr>
        <w:rPr>
          <w:szCs w:val="24"/>
        </w:rPr>
      </w:pPr>
      <w:r w:rsidRPr="00CF74DD">
        <w:rPr>
          <w:b/>
          <w:szCs w:val="24"/>
        </w:rPr>
        <w:t xml:space="preserve">Câu 2. </w:t>
      </w:r>
      <w:r w:rsidRPr="00CF74DD">
        <w:rPr>
          <w:szCs w:val="24"/>
          <w:lang w:val="pt-BR"/>
        </w:rPr>
        <w:t>Chủ thể sản xuất là những người trực tiếp</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pt-BR"/>
              </w:rPr>
              <w:t>cung cấp nguồn vốn.</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pt-BR"/>
              </w:rPr>
              <w:t>tiêu dùng sản phẩm.</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pt-BR"/>
              </w:rPr>
              <w:t>sản xuất hàng hóa.</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pt-BR"/>
              </w:rPr>
              <w:t>phân phối lợi nhuận.</w:t>
            </w:r>
          </w:p>
        </w:tc>
      </w:tr>
    </w:tbl>
    <w:p w:rsidR="00E26C2A" w:rsidRPr="00CF74DD" w:rsidRDefault="00E26C2A" w:rsidP="00CF74DD">
      <w:pPr>
        <w:rPr>
          <w:szCs w:val="24"/>
        </w:rPr>
      </w:pPr>
      <w:r w:rsidRPr="00CF74DD">
        <w:rPr>
          <w:b/>
          <w:szCs w:val="24"/>
        </w:rPr>
        <w:t xml:space="preserve">Câu 3. </w:t>
      </w:r>
      <w:r w:rsidRPr="00CF74DD">
        <w:rPr>
          <w:szCs w:val="24"/>
          <w:lang w:val="vi-VN"/>
        </w:rPr>
        <w:t>Trong nền kinh tế hàng hóa, chủ thể tiêu dùng thường gắn với việc làm nào dưới đây?</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vi-VN"/>
              </w:rPr>
              <w:t>Phân phối hàng hóa.</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vi-VN"/>
              </w:rPr>
              <w:t>Mua gạo về ăn.</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vi-VN"/>
              </w:rPr>
              <w:t>Giới thiệu việc làm.</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vi-VN"/>
              </w:rPr>
              <w:t>Sản xuất hàng hóa.</w:t>
            </w:r>
          </w:p>
        </w:tc>
      </w:tr>
    </w:tbl>
    <w:p w:rsidR="00E26C2A" w:rsidRPr="00CF74DD" w:rsidRDefault="00E26C2A" w:rsidP="00CF74DD">
      <w:pPr>
        <w:rPr>
          <w:szCs w:val="24"/>
        </w:rPr>
      </w:pPr>
      <w:r w:rsidRPr="00CF74DD">
        <w:rPr>
          <w:b/>
          <w:szCs w:val="24"/>
        </w:rPr>
        <w:t xml:space="preserve">Câu 4. </w:t>
      </w:r>
      <w:r w:rsidRPr="00CF74DD">
        <w:rPr>
          <w:szCs w:val="24"/>
          <w:lang w:val="vi-VN"/>
        </w:rPr>
        <w:t>Theo phạm vi của quan hệ mua bán, thị trường được phân chia thành thị trường</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vi-VN"/>
              </w:rPr>
              <w:t>cung  - cầu về hàng hóa.</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vi-VN"/>
              </w:rPr>
              <w:t>hoàn hảo và không hoàn hảo.</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vi-VN"/>
              </w:rPr>
              <w:t>trong nước và quốc tế.</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vi-VN"/>
              </w:rPr>
              <w:t>truyền thống và trực tuyến.</w:t>
            </w:r>
          </w:p>
        </w:tc>
      </w:tr>
    </w:tbl>
    <w:p w:rsidR="00E26C2A" w:rsidRPr="00CF74DD" w:rsidRDefault="00E26C2A" w:rsidP="00CF74DD">
      <w:pPr>
        <w:rPr>
          <w:szCs w:val="24"/>
        </w:rPr>
      </w:pPr>
      <w:r w:rsidRPr="00CF74DD">
        <w:rPr>
          <w:b/>
          <w:szCs w:val="24"/>
        </w:rPr>
        <w:t xml:space="preserve">Câu 5. </w:t>
      </w:r>
      <w:r w:rsidRPr="00CF74DD">
        <w:rPr>
          <w:szCs w:val="24"/>
          <w:lang w:val="pt-BR"/>
        </w:rPr>
        <w:t>Hệ thống các quan hệ mang tính điều chỉnh tuân theo yêu cầu của các quy luật kinh tế được gọi là:</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pt-BR"/>
              </w:rPr>
              <w:t>Giá cả thị trường.</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pt-BR"/>
              </w:rPr>
              <w:t>Kinh tế thị trường.</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pt-BR"/>
              </w:rPr>
              <w:t>Cơ chế thị trường.</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pt-BR"/>
              </w:rPr>
              <w:t>Thị trường.</w:t>
            </w:r>
          </w:p>
        </w:tc>
      </w:tr>
    </w:tbl>
    <w:p w:rsidR="00E26C2A" w:rsidRPr="00CF74DD" w:rsidRDefault="00E26C2A" w:rsidP="00CF74DD">
      <w:pPr>
        <w:rPr>
          <w:szCs w:val="24"/>
        </w:rPr>
      </w:pPr>
      <w:r w:rsidRPr="00CF74DD">
        <w:rPr>
          <w:b/>
          <w:szCs w:val="24"/>
        </w:rPr>
        <w:t xml:space="preserve">Câu 6. </w:t>
      </w:r>
      <w:r w:rsidRPr="00CF74DD">
        <w:rPr>
          <w:rStyle w:val="Vnbnnidung"/>
          <w:rFonts w:ascii="Times New Roman" w:hAnsi="Times New Roman"/>
          <w:szCs w:val="24"/>
          <w:lang w:eastAsia="vi-VN"/>
        </w:rPr>
        <w:t>Xét về mặt bản chất của nền kinh tế, việc điều tiết của cơ chế thị trường được ví như</w:t>
      </w:r>
    </w:p>
    <w:tbl>
      <w:tblPr>
        <w:tblW w:w="0" w:type="auto"/>
        <w:tblLook w:val="04A0" w:firstRow="1" w:lastRow="0" w:firstColumn="1" w:lastColumn="0" w:noHBand="0" w:noVBand="1"/>
      </w:tblPr>
      <w:tblGrid>
        <w:gridCol w:w="2551"/>
        <w:gridCol w:w="2551"/>
        <w:gridCol w:w="2551"/>
        <w:gridCol w:w="2551"/>
      </w:tblGrid>
      <w:tr w:rsidR="00F472EB" w:rsidRPr="00CF74DD">
        <w:tc>
          <w:tcPr>
            <w:tcW w:w="2551" w:type="dxa"/>
            <w:vAlign w:val="center"/>
          </w:tcPr>
          <w:p w:rsidR="00F472EB" w:rsidRPr="00CF74DD" w:rsidRDefault="00C77348" w:rsidP="00CF74DD">
            <w:pPr>
              <w:rPr>
                <w:szCs w:val="24"/>
              </w:rPr>
            </w:pPr>
            <w:r w:rsidRPr="00CF74DD">
              <w:rPr>
                <w:b/>
                <w:szCs w:val="24"/>
              </w:rPr>
              <w:t xml:space="preserve"> A. </w:t>
            </w:r>
            <w:r w:rsidRPr="00CF74DD">
              <w:rPr>
                <w:rStyle w:val="Vnbnnidung"/>
                <w:rFonts w:ascii="Times New Roman" w:hAnsi="Times New Roman"/>
                <w:szCs w:val="24"/>
                <w:lang w:eastAsia="vi-VN"/>
              </w:rPr>
              <w:t>mệnh lệnh.</w:t>
            </w:r>
          </w:p>
        </w:tc>
        <w:tc>
          <w:tcPr>
            <w:tcW w:w="2551" w:type="dxa"/>
            <w:vAlign w:val="center"/>
          </w:tcPr>
          <w:p w:rsidR="00F472EB" w:rsidRPr="00CF74DD" w:rsidRDefault="00C77348" w:rsidP="00CF74DD">
            <w:pPr>
              <w:rPr>
                <w:szCs w:val="24"/>
              </w:rPr>
            </w:pPr>
            <w:r w:rsidRPr="00CF74DD">
              <w:rPr>
                <w:b/>
                <w:szCs w:val="24"/>
              </w:rPr>
              <w:t xml:space="preserve"> B. </w:t>
            </w:r>
            <w:r w:rsidRPr="00CF74DD">
              <w:rPr>
                <w:rStyle w:val="Vnbnnidung"/>
                <w:rFonts w:ascii="Times New Roman" w:hAnsi="Times New Roman"/>
                <w:szCs w:val="24"/>
                <w:lang w:eastAsia="vi-VN"/>
              </w:rPr>
              <w:t>ý niệm tuyệt đối.</w:t>
            </w:r>
          </w:p>
        </w:tc>
        <w:tc>
          <w:tcPr>
            <w:tcW w:w="2551" w:type="dxa"/>
            <w:vAlign w:val="center"/>
          </w:tcPr>
          <w:p w:rsidR="00F472EB" w:rsidRPr="00CF74DD" w:rsidRDefault="00C77348" w:rsidP="00CF74DD">
            <w:pPr>
              <w:rPr>
                <w:szCs w:val="24"/>
              </w:rPr>
            </w:pPr>
            <w:r w:rsidRPr="00CF74DD">
              <w:rPr>
                <w:b/>
                <w:szCs w:val="24"/>
              </w:rPr>
              <w:t xml:space="preserve"> C. </w:t>
            </w:r>
            <w:r w:rsidRPr="00CF74DD">
              <w:rPr>
                <w:rStyle w:val="Vnbnnidung"/>
                <w:rFonts w:ascii="Times New Roman" w:hAnsi="Times New Roman"/>
                <w:szCs w:val="24"/>
                <w:lang w:eastAsia="vi-VN"/>
              </w:rPr>
              <w:t>bàn tay vô hình.</w:t>
            </w:r>
          </w:p>
        </w:tc>
        <w:tc>
          <w:tcPr>
            <w:tcW w:w="2551" w:type="dxa"/>
            <w:vAlign w:val="center"/>
          </w:tcPr>
          <w:p w:rsidR="00F472EB" w:rsidRPr="00CF74DD" w:rsidRDefault="00C77348" w:rsidP="00CF74DD">
            <w:pPr>
              <w:rPr>
                <w:szCs w:val="24"/>
              </w:rPr>
            </w:pPr>
            <w:r w:rsidRPr="00CF74DD">
              <w:rPr>
                <w:b/>
                <w:szCs w:val="24"/>
              </w:rPr>
              <w:t xml:space="preserve"> D. </w:t>
            </w:r>
            <w:r w:rsidRPr="00CF74DD">
              <w:rPr>
                <w:rStyle w:val="Vnbnnidung"/>
                <w:rFonts w:ascii="Times New Roman" w:hAnsi="Times New Roman"/>
                <w:szCs w:val="24"/>
                <w:lang w:eastAsia="vi-VN"/>
              </w:rPr>
              <w:t>thượng đế</w:t>
            </w:r>
          </w:p>
        </w:tc>
      </w:tr>
    </w:tbl>
    <w:p w:rsidR="00E26C2A" w:rsidRPr="00CF74DD" w:rsidRDefault="00E26C2A" w:rsidP="00CF74DD">
      <w:pPr>
        <w:rPr>
          <w:szCs w:val="24"/>
        </w:rPr>
      </w:pPr>
      <w:r w:rsidRPr="00CF74DD">
        <w:rPr>
          <w:b/>
          <w:szCs w:val="24"/>
        </w:rPr>
        <w:t xml:space="preserve">Câu 7. </w:t>
      </w:r>
      <w:r w:rsidRPr="00CF74DD">
        <w:rPr>
          <w:szCs w:val="24"/>
          <w:lang w:val="vi-VN"/>
        </w:rPr>
        <w:t xml:space="preserve">Chủ thể trung gian </w:t>
      </w:r>
      <w:r w:rsidRPr="00CF74DD">
        <w:rPr>
          <w:b/>
          <w:bCs/>
          <w:szCs w:val="24"/>
          <w:lang w:val="vi-VN"/>
        </w:rPr>
        <w:t>không</w:t>
      </w:r>
      <w:r w:rsidRPr="00CF74DD">
        <w:rPr>
          <w:szCs w:val="24"/>
          <w:lang w:val="vi-VN"/>
        </w:rPr>
        <w:t xml:space="preserve"> có vai trò nào dưới đây ?</w:t>
      </w:r>
    </w:p>
    <w:p w:rsidR="00E26C2A" w:rsidRPr="00CF74DD" w:rsidRDefault="00E26C2A" w:rsidP="00CF74DD">
      <w:pPr>
        <w:rPr>
          <w:szCs w:val="24"/>
        </w:rPr>
      </w:pPr>
      <w:r w:rsidRPr="00CF74DD">
        <w:rPr>
          <w:rStyle w:val="TDTNChar"/>
          <w:b/>
          <w:szCs w:val="24"/>
        </w:rPr>
        <w:t xml:space="preserve">   A. </w:t>
      </w:r>
      <w:r w:rsidRPr="00CF74DD">
        <w:rPr>
          <w:szCs w:val="24"/>
          <w:lang w:val="vi-VN"/>
        </w:rPr>
        <w:t>Thúc đẩy sản xuất và tiêu dùng hiệu quả</w:t>
      </w:r>
    </w:p>
    <w:p w:rsidR="00E26C2A" w:rsidRPr="00CF74DD" w:rsidRDefault="00E26C2A" w:rsidP="00CF74DD">
      <w:pPr>
        <w:rPr>
          <w:szCs w:val="24"/>
        </w:rPr>
      </w:pPr>
      <w:r w:rsidRPr="00CF74DD">
        <w:rPr>
          <w:rStyle w:val="TDTNChar"/>
          <w:b/>
          <w:szCs w:val="24"/>
        </w:rPr>
        <w:t xml:space="preserve">   B. </w:t>
      </w:r>
      <w:r w:rsidRPr="00CF74DD">
        <w:rPr>
          <w:szCs w:val="24"/>
          <w:lang w:val="vi-VN"/>
        </w:rPr>
        <w:t>Tạo ra sản phẩm hàng hóa cho người tiêu dùng.</w:t>
      </w:r>
    </w:p>
    <w:p w:rsidR="00E26C2A" w:rsidRPr="00CF74DD" w:rsidRDefault="00E26C2A" w:rsidP="00CF74DD">
      <w:pPr>
        <w:rPr>
          <w:szCs w:val="24"/>
        </w:rPr>
      </w:pPr>
      <w:r w:rsidRPr="00CF74DD">
        <w:rPr>
          <w:rStyle w:val="TDTNChar"/>
          <w:b/>
          <w:szCs w:val="24"/>
        </w:rPr>
        <w:t xml:space="preserve">   C. </w:t>
      </w:r>
      <w:r w:rsidRPr="00CF74DD">
        <w:rPr>
          <w:szCs w:val="24"/>
          <w:lang w:val="vi-VN"/>
        </w:rPr>
        <w:t>Phân phối hàng hóa đến tay người tiêu dùng.</w:t>
      </w:r>
    </w:p>
    <w:p w:rsidR="00E26C2A" w:rsidRPr="00CF74DD" w:rsidRDefault="00E26C2A" w:rsidP="00CF74DD">
      <w:pPr>
        <w:rPr>
          <w:szCs w:val="24"/>
        </w:rPr>
      </w:pPr>
      <w:r w:rsidRPr="00CF74DD">
        <w:rPr>
          <w:rStyle w:val="TDTNChar"/>
          <w:b/>
          <w:szCs w:val="24"/>
        </w:rPr>
        <w:t xml:space="preserve">   D. </w:t>
      </w:r>
      <w:r w:rsidRPr="00CF74DD">
        <w:rPr>
          <w:szCs w:val="24"/>
          <w:lang w:val="vi-VN"/>
        </w:rPr>
        <w:t>Cầu nối giữa sản xuất và tiêu dùng.</w:t>
      </w:r>
    </w:p>
    <w:p w:rsidR="00E26C2A" w:rsidRPr="00CF74DD" w:rsidRDefault="00E26C2A" w:rsidP="00CF74DD">
      <w:pPr>
        <w:rPr>
          <w:szCs w:val="24"/>
        </w:rPr>
      </w:pPr>
      <w:r w:rsidRPr="00CF74DD">
        <w:rPr>
          <w:b/>
          <w:szCs w:val="24"/>
        </w:rPr>
        <w:t xml:space="preserve">Câu 8. </w:t>
      </w:r>
      <w:r w:rsidRPr="00CF74DD">
        <w:rPr>
          <w:szCs w:val="24"/>
          <w:lang w:val="vi-VN"/>
        </w:rPr>
        <w:t>Trong nền kinh tế hàng hóa, chủ thể nào dưới đây tiến hành các hoạt động mua hàng rồi bán lại cho các đại lý?</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vi-VN"/>
              </w:rPr>
              <w:t>chủ thể nhà nước.</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vi-VN"/>
              </w:rPr>
              <w:t>chủ thể trung gian.</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vi-VN"/>
              </w:rPr>
              <w:t>chủ thể sản xuất.</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vi-VN"/>
              </w:rPr>
              <w:t>chủ thể tiêu dùng.</w:t>
            </w:r>
            <w:bookmarkStart w:id="0" w:name="_GoBack"/>
            <w:bookmarkEnd w:id="0"/>
          </w:p>
        </w:tc>
      </w:tr>
    </w:tbl>
    <w:p w:rsidR="00E26C2A" w:rsidRPr="00CF74DD" w:rsidRDefault="00E26C2A" w:rsidP="00CF74DD">
      <w:pPr>
        <w:rPr>
          <w:szCs w:val="24"/>
        </w:rPr>
      </w:pPr>
      <w:r w:rsidRPr="00CF74DD">
        <w:rPr>
          <w:b/>
          <w:szCs w:val="24"/>
        </w:rPr>
        <w:t xml:space="preserve">Câu 9. </w:t>
      </w:r>
      <w:r w:rsidRPr="00CF74DD">
        <w:rPr>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F472EB" w:rsidRPr="00CF74DD">
        <w:tc>
          <w:tcPr>
            <w:tcW w:w="5102" w:type="dxa"/>
            <w:vAlign w:val="center"/>
          </w:tcPr>
          <w:p w:rsidR="00F472EB" w:rsidRPr="00CF74DD" w:rsidRDefault="00C77348" w:rsidP="00CF74DD">
            <w:pPr>
              <w:rPr>
                <w:szCs w:val="24"/>
              </w:rPr>
            </w:pPr>
            <w:r w:rsidRPr="00CF74DD">
              <w:rPr>
                <w:b/>
                <w:szCs w:val="24"/>
              </w:rPr>
              <w:t xml:space="preserve"> A. </w:t>
            </w:r>
            <w:r w:rsidRPr="00CF74DD">
              <w:rPr>
                <w:szCs w:val="24"/>
                <w:lang w:val="vi-VN"/>
              </w:rPr>
              <w:t>biểu hiện bằng giá cả.</w:t>
            </w:r>
          </w:p>
        </w:tc>
        <w:tc>
          <w:tcPr>
            <w:tcW w:w="5102" w:type="dxa"/>
            <w:vAlign w:val="center"/>
          </w:tcPr>
          <w:p w:rsidR="00F472EB" w:rsidRPr="00CF74DD" w:rsidRDefault="00C77348" w:rsidP="00CF74DD">
            <w:pPr>
              <w:rPr>
                <w:szCs w:val="24"/>
              </w:rPr>
            </w:pPr>
            <w:r w:rsidRPr="00CF74DD">
              <w:rPr>
                <w:b/>
                <w:szCs w:val="24"/>
              </w:rPr>
              <w:t xml:space="preserve"> B. </w:t>
            </w:r>
            <w:r w:rsidRPr="00CF74DD">
              <w:rPr>
                <w:szCs w:val="24"/>
                <w:lang w:val="sv-SE"/>
              </w:rPr>
              <w:t>làm trung gian trao đổi.</w:t>
            </w:r>
          </w:p>
        </w:tc>
      </w:tr>
      <w:tr w:rsidR="00F472EB" w:rsidRPr="00CF74DD">
        <w:tc>
          <w:tcPr>
            <w:tcW w:w="5102" w:type="dxa"/>
            <w:vAlign w:val="center"/>
          </w:tcPr>
          <w:p w:rsidR="00F472EB" w:rsidRPr="00CF74DD" w:rsidRDefault="00C77348" w:rsidP="00CF74DD">
            <w:pPr>
              <w:rPr>
                <w:szCs w:val="24"/>
              </w:rPr>
            </w:pPr>
            <w:r w:rsidRPr="00CF74DD">
              <w:rPr>
                <w:b/>
                <w:szCs w:val="24"/>
              </w:rPr>
              <w:t xml:space="preserve"> C. </w:t>
            </w:r>
            <w:r w:rsidRPr="00CF74DD">
              <w:rPr>
                <w:szCs w:val="24"/>
                <w:lang w:val="vi-VN"/>
              </w:rPr>
              <w:t>đo lường giá trị hàng hóa.</w:t>
            </w:r>
          </w:p>
        </w:tc>
        <w:tc>
          <w:tcPr>
            <w:tcW w:w="5102" w:type="dxa"/>
            <w:vAlign w:val="center"/>
          </w:tcPr>
          <w:p w:rsidR="00F472EB" w:rsidRPr="00CF74DD" w:rsidRDefault="00C77348" w:rsidP="00CF74DD">
            <w:pPr>
              <w:rPr>
                <w:szCs w:val="24"/>
              </w:rPr>
            </w:pPr>
            <w:r w:rsidRPr="00CF74DD">
              <w:rPr>
                <w:b/>
                <w:szCs w:val="24"/>
              </w:rPr>
              <w:t xml:space="preserve"> D. </w:t>
            </w:r>
            <w:r w:rsidRPr="00CF74DD">
              <w:rPr>
                <w:szCs w:val="24"/>
                <w:lang w:val="sv-SE"/>
              </w:rPr>
              <w:t>thừa nhận giá trị hàng hóa.</w:t>
            </w:r>
          </w:p>
        </w:tc>
      </w:tr>
    </w:tbl>
    <w:p w:rsidR="00E26C2A" w:rsidRPr="00CF74DD" w:rsidRDefault="00E26C2A" w:rsidP="00CF74DD">
      <w:pPr>
        <w:rPr>
          <w:szCs w:val="24"/>
        </w:rPr>
      </w:pPr>
      <w:r w:rsidRPr="00CF74DD">
        <w:rPr>
          <w:b/>
          <w:szCs w:val="24"/>
        </w:rPr>
        <w:t xml:space="preserve">Câu 10. </w:t>
      </w:r>
      <w:r w:rsidRPr="00CF74DD">
        <w:rPr>
          <w:rStyle w:val="Vnbnnidung"/>
          <w:rFonts w:ascii="Times New Roman" w:hAnsi="Times New Roman"/>
          <w:szCs w:val="24"/>
          <w:lang w:val="pt-BR"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F472EB" w:rsidRPr="00CF74DD" w:rsidTr="008E5971">
        <w:tc>
          <w:tcPr>
            <w:tcW w:w="5102" w:type="dxa"/>
            <w:vAlign w:val="center"/>
          </w:tcPr>
          <w:p w:rsidR="00F472EB" w:rsidRPr="00CF74DD" w:rsidRDefault="00C77348" w:rsidP="00CF74DD">
            <w:pPr>
              <w:rPr>
                <w:szCs w:val="24"/>
              </w:rPr>
            </w:pPr>
            <w:r w:rsidRPr="00CF74DD">
              <w:rPr>
                <w:b/>
                <w:szCs w:val="24"/>
              </w:rPr>
              <w:t xml:space="preserve"> A. </w:t>
            </w:r>
            <w:r w:rsidRPr="00CF74DD">
              <w:rPr>
                <w:rStyle w:val="Vnbnnidung"/>
                <w:rFonts w:ascii="Times New Roman" w:hAnsi="Times New Roman"/>
                <w:szCs w:val="24"/>
                <w:lang w:val="pt-BR" w:eastAsia="vi-VN"/>
              </w:rPr>
              <w:t>thúc đẩy tăng trưởng kinh tế.</w:t>
            </w:r>
          </w:p>
        </w:tc>
        <w:tc>
          <w:tcPr>
            <w:tcW w:w="5102" w:type="dxa"/>
            <w:vAlign w:val="center"/>
          </w:tcPr>
          <w:p w:rsidR="00F472EB" w:rsidRPr="00CF74DD" w:rsidRDefault="00C77348" w:rsidP="00CF74DD">
            <w:pPr>
              <w:rPr>
                <w:szCs w:val="24"/>
              </w:rPr>
            </w:pPr>
            <w:r w:rsidRPr="00CF74DD">
              <w:rPr>
                <w:b/>
                <w:szCs w:val="24"/>
              </w:rPr>
              <w:t xml:space="preserve"> B. </w:t>
            </w:r>
            <w:r w:rsidRPr="00CF74DD">
              <w:rPr>
                <w:rStyle w:val="Vnbnnidung"/>
                <w:rFonts w:ascii="Times New Roman" w:hAnsi="Times New Roman"/>
                <w:szCs w:val="24"/>
                <w:lang w:val="pt-BR" w:eastAsia="vi-VN"/>
              </w:rPr>
              <w:t>xuất hiện nhiều hàng giả.</w:t>
            </w:r>
          </w:p>
        </w:tc>
      </w:tr>
      <w:tr w:rsidR="00F472EB" w:rsidRPr="00CF74DD" w:rsidTr="008E5971">
        <w:tc>
          <w:tcPr>
            <w:tcW w:w="5102" w:type="dxa"/>
            <w:vAlign w:val="center"/>
          </w:tcPr>
          <w:p w:rsidR="00F472EB" w:rsidRPr="00CF74DD" w:rsidRDefault="00CF74DD" w:rsidP="00CF74DD">
            <w:pPr>
              <w:rPr>
                <w:szCs w:val="24"/>
              </w:rPr>
            </w:pPr>
            <w:r w:rsidRPr="00CF74DD">
              <w:rPr>
                <w:b/>
                <w:szCs w:val="24"/>
              </w:rPr>
              <w:t xml:space="preserve">C. </w:t>
            </w:r>
            <w:r w:rsidRPr="00CF74DD">
              <w:rPr>
                <w:rStyle w:val="Vnbnnidung"/>
                <w:rFonts w:ascii="Times New Roman" w:hAnsi="Times New Roman"/>
                <w:szCs w:val="24"/>
                <w:lang w:val="pt-BR" w:eastAsia="vi-VN"/>
              </w:rPr>
              <w:t>hủy hoại môi trường sống</w:t>
            </w:r>
          </w:p>
        </w:tc>
        <w:tc>
          <w:tcPr>
            <w:tcW w:w="5102" w:type="dxa"/>
            <w:vAlign w:val="center"/>
          </w:tcPr>
          <w:p w:rsidR="00F472EB" w:rsidRPr="00CF74DD" w:rsidRDefault="00C77348" w:rsidP="00CF74DD">
            <w:pPr>
              <w:rPr>
                <w:rStyle w:val="Vnbnnidung"/>
                <w:rFonts w:ascii="Times New Roman" w:hAnsi="Times New Roman"/>
                <w:szCs w:val="24"/>
                <w:lang w:val="pt-BR" w:eastAsia="vi-VN"/>
              </w:rPr>
            </w:pPr>
            <w:r w:rsidRPr="00CF74DD">
              <w:rPr>
                <w:b/>
                <w:szCs w:val="24"/>
              </w:rPr>
              <w:t xml:space="preserve"> D. </w:t>
            </w:r>
            <w:r w:rsidRPr="00CF74DD">
              <w:rPr>
                <w:rStyle w:val="Vnbnnidung"/>
                <w:rFonts w:ascii="Times New Roman" w:hAnsi="Times New Roman"/>
                <w:szCs w:val="24"/>
                <w:lang w:val="pt-BR" w:eastAsia="vi-VN"/>
              </w:rPr>
              <w:t>tăng cường đầu cơ tích trữ.</w:t>
            </w:r>
          </w:p>
          <w:p w:rsidR="008E5971" w:rsidRPr="00CF74DD" w:rsidRDefault="008E5971" w:rsidP="00CF74DD">
            <w:pPr>
              <w:rPr>
                <w:szCs w:val="24"/>
              </w:rPr>
            </w:pPr>
          </w:p>
        </w:tc>
      </w:tr>
    </w:tbl>
    <w:p w:rsidR="008E5971" w:rsidRPr="00CF74DD" w:rsidRDefault="008E5971" w:rsidP="00CF74DD">
      <w:pPr>
        <w:rPr>
          <w:b/>
          <w:bCs/>
          <w:szCs w:val="24"/>
        </w:rPr>
      </w:pPr>
      <w:r w:rsidRPr="00CF74DD">
        <w:rPr>
          <w:b/>
          <w:bCs/>
          <w:szCs w:val="24"/>
          <w:lang w:val="vi-VN"/>
        </w:rPr>
        <w:t>Đọc thông tin và trả lời các câu hỏi</w:t>
      </w:r>
      <w:r w:rsidRPr="00CF74DD">
        <w:rPr>
          <w:b/>
          <w:bCs/>
          <w:szCs w:val="24"/>
        </w:rPr>
        <w:t xml:space="preserve"> 11,12</w:t>
      </w:r>
      <w:r w:rsidRPr="00CF74DD">
        <w:rPr>
          <w:b/>
          <w:bCs/>
          <w:szCs w:val="24"/>
          <w:lang w:val="vi-VN"/>
        </w:rPr>
        <w:t xml:space="preserve"> </w:t>
      </w:r>
      <w:r w:rsidRPr="00CF74DD">
        <w:rPr>
          <w:b/>
          <w:bCs/>
          <w:szCs w:val="24"/>
        </w:rPr>
        <w:t xml:space="preserve">: </w:t>
      </w:r>
    </w:p>
    <w:p w:rsidR="008E5971" w:rsidRPr="00CF74DD" w:rsidRDefault="008E5971" w:rsidP="00CF74DD">
      <w:pPr>
        <w:ind w:firstLine="283"/>
        <w:rPr>
          <w:i/>
          <w:szCs w:val="24"/>
          <w:lang w:val="vi-VN"/>
        </w:rPr>
      </w:pPr>
      <w:r w:rsidRPr="00CF74DD">
        <w:rPr>
          <w:b/>
          <w:szCs w:val="24"/>
        </w:rPr>
        <w:t>Thông tin:</w:t>
      </w:r>
      <w:r w:rsidRPr="00CF74DD">
        <w:rPr>
          <w:szCs w:val="24"/>
        </w:rPr>
        <w:t xml:space="preserve"> </w:t>
      </w:r>
      <w:r w:rsidRPr="00CF74DD">
        <w:rPr>
          <w:i/>
          <w:szCs w:val="24"/>
          <w:lang w:val="vi-VN"/>
        </w:rPr>
        <w:t>Vải thiều là trái cây đặc sản của miền Bắc, được trồng nhiều ở hai tỉnh Hải Dương và Bắc Giang. Thông thường, cứ đến vụ vải chín hằng năm, vải thiều được thương lái mua buôn tại vườn, vận chuyển đến các chợ đầu mối trên cả nước để cung cấp cho người tiêu dùng những quả vải tươi ngon. Vải tươi cũng là nguyên liệu cho ngành công nghiệp chế biến nông sản để có những sản phẩm như vải đông lạnh, nước vải thiều xuất khẩu. Từ vụ vải tháng 5 năm 2021, vải thiều Thanh Hà của tỉnh Hải Dương đã xuất hiện trên sàn thương mại điện tử. Việc đưa nông sản lên sàn thương mại điện tử tạo thêm một kênh phân phối bền vững cho sản phẩm tiềm năng của các địa phương. Đây là kết quả của nỗ lực kết nối các chủ thể kinh tế có liên quan như người sản xuất, các doanh nghiệp kinh doanh, nhà cung cấp dịch vụ thương mại trực tuyến và sự hỗ trợ của Nhà nước.</w:t>
      </w:r>
    </w:p>
    <w:p w:rsidR="008E5971" w:rsidRPr="00CF74DD" w:rsidRDefault="008E5971" w:rsidP="00CF74DD">
      <w:pPr>
        <w:rPr>
          <w:szCs w:val="24"/>
          <w:lang w:val="vi-VN"/>
        </w:rPr>
      </w:pPr>
      <w:r w:rsidRPr="00CF74DD">
        <w:rPr>
          <w:b/>
          <w:szCs w:val="24"/>
          <w:lang w:val="vi-VN"/>
        </w:rPr>
        <w:t xml:space="preserve">Câu </w:t>
      </w:r>
      <w:r w:rsidRPr="00CF74DD">
        <w:rPr>
          <w:b/>
          <w:szCs w:val="24"/>
        </w:rPr>
        <w:t>11</w:t>
      </w:r>
      <w:r w:rsidRPr="00CF74DD">
        <w:rPr>
          <w:b/>
          <w:szCs w:val="24"/>
          <w:lang w:val="vi-VN"/>
        </w:rPr>
        <w:t>:</w:t>
      </w:r>
      <w:r w:rsidRPr="00CF74DD">
        <w:rPr>
          <w:szCs w:val="24"/>
          <w:lang w:val="vi-VN"/>
        </w:rPr>
        <w:t xml:space="preserve"> Nếu xét theo phạm vi không gian, thị trường </w:t>
      </w:r>
      <w:r w:rsidRPr="00CF74DD">
        <w:rPr>
          <w:szCs w:val="24"/>
        </w:rPr>
        <w:t xml:space="preserve">vải thiều </w:t>
      </w:r>
      <w:r w:rsidRPr="00CF74DD">
        <w:rPr>
          <w:szCs w:val="24"/>
          <w:lang w:val="vi-VN"/>
        </w:rPr>
        <w:t>được tiêu thụ chủ yếu ở thị trường nào dưới đây?</w:t>
      </w:r>
    </w:p>
    <w:p w:rsidR="008E5971" w:rsidRPr="00CF74DD" w:rsidRDefault="008E5971" w:rsidP="00CF74DD">
      <w:pPr>
        <w:tabs>
          <w:tab w:val="left" w:pos="2708"/>
          <w:tab w:val="left" w:pos="5138"/>
          <w:tab w:val="left" w:pos="7569"/>
        </w:tabs>
        <w:ind w:firstLine="283"/>
        <w:rPr>
          <w:szCs w:val="24"/>
        </w:rPr>
      </w:pPr>
      <w:r w:rsidRPr="00CF74DD">
        <w:rPr>
          <w:b/>
          <w:color w:val="auto"/>
          <w:szCs w:val="24"/>
        </w:rPr>
        <w:lastRenderedPageBreak/>
        <w:t xml:space="preserve">A. </w:t>
      </w:r>
      <w:r w:rsidRPr="00CF74DD">
        <w:rPr>
          <w:color w:val="auto"/>
          <w:szCs w:val="24"/>
        </w:rPr>
        <w:t>Trong nước.</w:t>
      </w:r>
      <w:r w:rsidRPr="00CF74DD">
        <w:rPr>
          <w:szCs w:val="24"/>
        </w:rPr>
        <w:tab/>
      </w:r>
      <w:r w:rsidRPr="00CF74DD">
        <w:rPr>
          <w:b/>
          <w:szCs w:val="24"/>
        </w:rPr>
        <w:t xml:space="preserve">B. </w:t>
      </w:r>
      <w:r w:rsidRPr="00CF74DD">
        <w:rPr>
          <w:szCs w:val="24"/>
        </w:rPr>
        <w:t>Thế giới.</w:t>
      </w:r>
      <w:r w:rsidRPr="00CF74DD">
        <w:rPr>
          <w:szCs w:val="24"/>
        </w:rPr>
        <w:tab/>
      </w:r>
      <w:r w:rsidRPr="00CF74DD">
        <w:rPr>
          <w:b/>
          <w:szCs w:val="24"/>
        </w:rPr>
        <w:t xml:space="preserve">C. </w:t>
      </w:r>
      <w:r w:rsidRPr="00CF74DD">
        <w:rPr>
          <w:szCs w:val="24"/>
        </w:rPr>
        <w:t>Quốc tế.</w:t>
      </w:r>
      <w:r w:rsidRPr="00CF74DD">
        <w:rPr>
          <w:szCs w:val="24"/>
        </w:rPr>
        <w:tab/>
      </w:r>
      <w:r w:rsidRPr="00CF74DD">
        <w:rPr>
          <w:b/>
          <w:szCs w:val="24"/>
        </w:rPr>
        <w:t xml:space="preserve">D. </w:t>
      </w:r>
      <w:r w:rsidRPr="00CF74DD">
        <w:rPr>
          <w:szCs w:val="24"/>
        </w:rPr>
        <w:t>Xuất khẩu.</w:t>
      </w:r>
    </w:p>
    <w:p w:rsidR="008E5971" w:rsidRPr="00CF74DD" w:rsidRDefault="008E5971" w:rsidP="00CF74DD">
      <w:pPr>
        <w:rPr>
          <w:szCs w:val="24"/>
        </w:rPr>
      </w:pPr>
      <w:r w:rsidRPr="00CF74DD">
        <w:rPr>
          <w:b/>
          <w:szCs w:val="24"/>
        </w:rPr>
        <w:t>Câu 12:</w:t>
      </w:r>
      <w:r w:rsidRPr="00CF74DD">
        <w:rPr>
          <w:szCs w:val="24"/>
        </w:rPr>
        <w:t xml:space="preserve"> Hình thức giao dịch vải thiều giữa các chủ thể trong thông tin trên là bằng những hình thức nào dưới đây?</w:t>
      </w:r>
    </w:p>
    <w:p w:rsidR="008E5971" w:rsidRPr="00CF74DD" w:rsidRDefault="008E5971" w:rsidP="00CF74DD">
      <w:pPr>
        <w:tabs>
          <w:tab w:val="left" w:pos="5136"/>
        </w:tabs>
        <w:ind w:firstLine="283"/>
        <w:rPr>
          <w:szCs w:val="24"/>
        </w:rPr>
      </w:pPr>
      <w:r w:rsidRPr="00CF74DD">
        <w:rPr>
          <w:b/>
          <w:color w:val="auto"/>
          <w:szCs w:val="24"/>
        </w:rPr>
        <w:t xml:space="preserve">A. </w:t>
      </w:r>
      <w:r w:rsidRPr="00CF74DD">
        <w:rPr>
          <w:color w:val="auto"/>
          <w:szCs w:val="24"/>
        </w:rPr>
        <w:t>Trực tiếp và qua nền tảng số.</w:t>
      </w:r>
      <w:r w:rsidRPr="00CF74DD">
        <w:rPr>
          <w:szCs w:val="24"/>
        </w:rPr>
        <w:tab/>
      </w:r>
      <w:r w:rsidRPr="00CF74DD">
        <w:rPr>
          <w:b/>
          <w:szCs w:val="24"/>
        </w:rPr>
        <w:t xml:space="preserve">B. </w:t>
      </w:r>
      <w:r w:rsidRPr="00CF74DD">
        <w:rPr>
          <w:szCs w:val="24"/>
        </w:rPr>
        <w:t>Trực tiếp và vận chuyển tận nơi.</w:t>
      </w:r>
    </w:p>
    <w:p w:rsidR="008E5971" w:rsidRPr="00CF74DD" w:rsidRDefault="008E5971" w:rsidP="00CF74DD">
      <w:pPr>
        <w:tabs>
          <w:tab w:val="left" w:pos="5138"/>
        </w:tabs>
        <w:ind w:firstLine="283"/>
        <w:rPr>
          <w:szCs w:val="24"/>
        </w:rPr>
      </w:pPr>
      <w:r w:rsidRPr="00CF74DD">
        <w:rPr>
          <w:b/>
          <w:szCs w:val="24"/>
        </w:rPr>
        <w:t xml:space="preserve">C. </w:t>
      </w:r>
      <w:r w:rsidRPr="00CF74DD">
        <w:rPr>
          <w:szCs w:val="24"/>
        </w:rPr>
        <w:t>Qua nền tảng số và xuất khẩu.</w:t>
      </w:r>
      <w:r w:rsidRPr="00CF74DD">
        <w:rPr>
          <w:szCs w:val="24"/>
        </w:rPr>
        <w:tab/>
      </w:r>
      <w:r w:rsidRPr="00CF74DD">
        <w:rPr>
          <w:b/>
          <w:szCs w:val="24"/>
        </w:rPr>
        <w:t xml:space="preserve">D. </w:t>
      </w:r>
      <w:r w:rsidRPr="00CF74DD">
        <w:rPr>
          <w:szCs w:val="24"/>
        </w:rPr>
        <w:t>Xuất khẩu trực tiếp ra nước ngoài.</w:t>
      </w:r>
    </w:p>
    <w:p w:rsidR="008E5971" w:rsidRPr="00CF74DD" w:rsidRDefault="008E5971" w:rsidP="00CF74DD">
      <w:pPr>
        <w:rPr>
          <w:szCs w:val="24"/>
          <w:shd w:val="clear" w:color="auto" w:fill="FFFFFF"/>
        </w:rPr>
      </w:pPr>
      <w:r w:rsidRPr="00CF74DD">
        <w:rPr>
          <w:rFonts w:eastAsia="Calibri"/>
          <w:b/>
          <w:kern w:val="2"/>
          <w:szCs w:val="24"/>
          <w14:ligatures w14:val="standardContextual"/>
        </w:rPr>
        <w:t xml:space="preserve">II. TRẮC NGHIỆM ĐÚNG –SAI: (4.0đ)    </w:t>
      </w:r>
      <w:r w:rsidRPr="00CF74DD">
        <w:rPr>
          <w:i/>
          <w:iCs/>
          <w:szCs w:val="24"/>
          <w:lang w:val="vi-VN"/>
        </w:rPr>
        <w:t xml:space="preserve">Trong mỗi ý </w:t>
      </w:r>
      <w:r w:rsidRPr="00CF74DD">
        <w:rPr>
          <w:b/>
          <w:bCs/>
          <w:i/>
          <w:iCs/>
          <w:szCs w:val="24"/>
          <w:lang w:val="vi-VN"/>
        </w:rPr>
        <w:t>a), b), c), d)</w:t>
      </w:r>
      <w:r w:rsidRPr="00CF74DD">
        <w:rPr>
          <w:i/>
          <w:iCs/>
          <w:szCs w:val="24"/>
          <w:lang w:val="vi-VN"/>
        </w:rPr>
        <w:t xml:space="preserve"> ở mỗi câu, thí sinh chọn đúng hoặc sai:</w:t>
      </w:r>
      <w:r w:rsidRPr="00CF74DD">
        <w:rPr>
          <w:szCs w:val="24"/>
          <w:shd w:val="clear" w:color="auto" w:fill="FFFFFF"/>
          <w:lang w:val="vi-VN"/>
        </w:rPr>
        <w:t xml:space="preserve"> </w:t>
      </w:r>
    </w:p>
    <w:p w:rsidR="008E5971" w:rsidRPr="00CF74DD" w:rsidRDefault="008E5971" w:rsidP="00CF74DD">
      <w:pPr>
        <w:ind w:firstLine="283"/>
        <w:rPr>
          <w:szCs w:val="24"/>
          <w:shd w:val="clear" w:color="auto" w:fill="FFFFFF"/>
        </w:rPr>
      </w:pPr>
      <w:r w:rsidRPr="00CF74DD">
        <w:rPr>
          <w:b/>
          <w:bCs/>
          <w:szCs w:val="24"/>
          <w:lang w:val="vi-VN"/>
        </w:rPr>
        <w:t xml:space="preserve">Câu </w:t>
      </w:r>
      <w:r w:rsidRPr="00CF74DD">
        <w:rPr>
          <w:b/>
          <w:bCs/>
          <w:szCs w:val="24"/>
        </w:rPr>
        <w:t>1</w:t>
      </w:r>
      <w:r w:rsidRPr="00CF74DD">
        <w:rPr>
          <w:b/>
          <w:bCs/>
          <w:szCs w:val="24"/>
          <w:lang w:val="vi-VN"/>
        </w:rPr>
        <w:t xml:space="preserve">: </w:t>
      </w:r>
      <w:r w:rsidRPr="00CF74DD">
        <w:rPr>
          <w:szCs w:val="24"/>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rsidR="008E5971" w:rsidRPr="00CF74DD" w:rsidRDefault="008E5971" w:rsidP="00CF74DD">
      <w:pPr>
        <w:ind w:firstLine="283"/>
        <w:rPr>
          <w:color w:val="FF0000"/>
          <w:szCs w:val="24"/>
          <w:lang w:val="vi-VN"/>
        </w:rPr>
      </w:pPr>
      <w:r w:rsidRPr="00CF74DD">
        <w:rPr>
          <w:b/>
          <w:szCs w:val="24"/>
          <w:lang w:val="vi-VN"/>
        </w:rPr>
        <w:t xml:space="preserve">a) </w:t>
      </w:r>
      <w:r w:rsidRPr="00CF74DD">
        <w:rPr>
          <w:szCs w:val="24"/>
          <w:lang w:val="vi-VN"/>
        </w:rPr>
        <w:t xml:space="preserve">Siêu thị A là chủ thể trung gian trong hoạt động sản xuất kinh doanh. </w:t>
      </w:r>
    </w:p>
    <w:p w:rsidR="008E5971" w:rsidRPr="00CF74DD" w:rsidRDefault="008E5971" w:rsidP="00CF74DD">
      <w:pPr>
        <w:ind w:firstLine="283"/>
        <w:rPr>
          <w:color w:val="FF0000"/>
          <w:szCs w:val="24"/>
          <w:lang w:val="vi-VN"/>
        </w:rPr>
      </w:pPr>
      <w:r w:rsidRPr="00CF74DD">
        <w:rPr>
          <w:b/>
          <w:szCs w:val="24"/>
          <w:lang w:val="vi-VN"/>
        </w:rPr>
        <w:t xml:space="preserve">b) </w:t>
      </w:r>
      <w:r w:rsidRPr="00CF74DD">
        <w:rPr>
          <w:szCs w:val="24"/>
          <w:lang w:val="vi-VN"/>
        </w:rPr>
        <w:t xml:space="preserve">Siêu thị A đã làm tốt hoạt động phân phối sản phẩm. </w:t>
      </w:r>
    </w:p>
    <w:p w:rsidR="008E5971" w:rsidRPr="00CF74DD" w:rsidRDefault="008E5971" w:rsidP="00CF74DD">
      <w:pPr>
        <w:ind w:firstLine="283"/>
        <w:rPr>
          <w:color w:val="FF0000"/>
          <w:szCs w:val="24"/>
          <w:lang w:val="vi-VN"/>
        </w:rPr>
      </w:pPr>
      <w:r w:rsidRPr="00CF74DD">
        <w:rPr>
          <w:b/>
          <w:szCs w:val="24"/>
          <w:lang w:val="vi-VN"/>
        </w:rPr>
        <w:t xml:space="preserve">c) </w:t>
      </w:r>
      <w:r w:rsidRPr="00CF74DD">
        <w:rPr>
          <w:szCs w:val="24"/>
          <w:lang w:val="vi-VN"/>
        </w:rPr>
        <w:t xml:space="preserve">Các việc làm của siêu thị A thể hiện vừa thể hiện trách nhiệm của chủ thể kinh tế vừa thể hiện trách nhiệm xã hội của doanh nghiệp. </w:t>
      </w:r>
    </w:p>
    <w:p w:rsidR="008E5971" w:rsidRPr="00CF74DD" w:rsidRDefault="008E5971" w:rsidP="00CF74DD">
      <w:pPr>
        <w:ind w:firstLine="283"/>
        <w:rPr>
          <w:szCs w:val="24"/>
        </w:rPr>
      </w:pPr>
      <w:r w:rsidRPr="00CF74DD">
        <w:rPr>
          <w:b/>
          <w:szCs w:val="24"/>
          <w:lang w:val="vi-VN"/>
        </w:rPr>
        <w:t xml:space="preserve">d) </w:t>
      </w:r>
      <w:r w:rsidRPr="00CF74DD">
        <w:rPr>
          <w:szCs w:val="24"/>
          <w:lang w:val="vi-VN"/>
        </w:rPr>
        <w:t xml:space="preserve">Trong nền kinh tế thị trường mô hình siêu thị gắn liền với vai trò của chủ thể nhà nước. </w:t>
      </w:r>
    </w:p>
    <w:p w:rsidR="008E5971" w:rsidRPr="00CF74DD" w:rsidRDefault="008E5971" w:rsidP="00CF74DD">
      <w:pPr>
        <w:pStyle w:val="NormalWeb"/>
        <w:spacing w:before="0" w:beforeAutospacing="0" w:after="0" w:afterAutospacing="0"/>
      </w:pPr>
      <w:r w:rsidRPr="00CF74DD">
        <w:rPr>
          <w:b/>
          <w:bCs/>
        </w:rPr>
        <w:t xml:space="preserve">Câu 2: </w:t>
      </w:r>
      <w:r w:rsidRPr="00CF74DD">
        <w:rPr>
          <w:lang w:val="vi-VN"/>
        </w:rPr>
        <w:t>Theo Tổng cục Thống kê, do nhu cầu tiêu dùng của người dân trong dịp Lễ ông Công, ông Táo và chuẩn bị Tết tăng cao, giá hàng hoá và dịch vụ thiết yếu tǎng vào dịp Tết. Giá tiêu dùng tháng 01/2022 của một số nhóm hàng thực phẩm tăng so với tháng trước như sau:Giá thịt lợn tháng 01/2022 tăng 1,79%; giá trứng các loại tǎng 0,91%; giá thịt gia cầm tươi sống tăng 0,57%.</w:t>
      </w:r>
    </w:p>
    <w:p w:rsidR="008E5971" w:rsidRPr="00CF74DD" w:rsidRDefault="008E5971" w:rsidP="00CF74DD">
      <w:pPr>
        <w:ind w:firstLine="283"/>
        <w:rPr>
          <w:i/>
          <w:szCs w:val="24"/>
          <w:lang w:val="vi-VN"/>
        </w:rPr>
      </w:pPr>
      <w:r w:rsidRPr="00CF74DD">
        <w:rPr>
          <w:b/>
          <w:szCs w:val="24"/>
          <w:lang w:val="vi-VN"/>
        </w:rPr>
        <w:t xml:space="preserve">a) </w:t>
      </w:r>
      <w:r w:rsidRPr="00CF74DD">
        <w:rPr>
          <w:szCs w:val="24"/>
          <w:lang w:val="vi-VN"/>
        </w:rPr>
        <w:t xml:space="preserve">Từ thông tin trên cho thấy giá cả một số mặt hàng thiết yếu sẽ tăng vào dịp trước tết. </w:t>
      </w:r>
    </w:p>
    <w:p w:rsidR="008E5971" w:rsidRPr="00CF74DD" w:rsidRDefault="008E5971" w:rsidP="00CF74DD">
      <w:pPr>
        <w:ind w:firstLine="283"/>
        <w:rPr>
          <w:i/>
          <w:szCs w:val="24"/>
          <w:lang w:val="vi-VN"/>
        </w:rPr>
      </w:pPr>
      <w:r w:rsidRPr="00CF74DD">
        <w:rPr>
          <w:b/>
          <w:szCs w:val="24"/>
          <w:lang w:val="vi-VN"/>
        </w:rPr>
        <w:t xml:space="preserve">b) </w:t>
      </w:r>
      <w:r w:rsidRPr="00CF74DD">
        <w:rPr>
          <w:szCs w:val="24"/>
          <w:lang w:val="vi-VN"/>
        </w:rPr>
        <w:t xml:space="preserve">Chủ thể sản xuất có thể điều chỉnh để tăng quy mô sản xuất các mặt hàng thiết yếu này là phù hợp. </w:t>
      </w:r>
    </w:p>
    <w:p w:rsidR="008E5971" w:rsidRPr="00CF74DD" w:rsidRDefault="008E5971" w:rsidP="00CF74DD">
      <w:pPr>
        <w:ind w:firstLine="283"/>
        <w:rPr>
          <w:i/>
          <w:szCs w:val="24"/>
          <w:lang w:val="vi-VN"/>
        </w:rPr>
      </w:pPr>
      <w:r w:rsidRPr="00CF74DD">
        <w:rPr>
          <w:b/>
          <w:szCs w:val="24"/>
          <w:lang w:val="vi-VN"/>
        </w:rPr>
        <w:t xml:space="preserve">c) </w:t>
      </w:r>
      <w:r w:rsidRPr="00CF74DD">
        <w:rPr>
          <w:szCs w:val="24"/>
          <w:lang w:val="vi-VN"/>
        </w:rPr>
        <w:t xml:space="preserve">Chủ thể trung gian có thể điều chỉnh việc tăng, giảm sản lượng thu mua; điều tiết lưu thông sản phẩm hạt tiêu tới các thị trường. </w:t>
      </w:r>
    </w:p>
    <w:p w:rsidR="008E5971" w:rsidRPr="00CF74DD" w:rsidRDefault="008E5971" w:rsidP="00CF74DD">
      <w:pPr>
        <w:ind w:firstLine="283"/>
        <w:rPr>
          <w:i/>
          <w:szCs w:val="24"/>
          <w:lang w:val="vi-VN"/>
        </w:rPr>
      </w:pPr>
      <w:r w:rsidRPr="00CF74DD">
        <w:rPr>
          <w:b/>
          <w:szCs w:val="24"/>
          <w:lang w:val="vi-VN"/>
        </w:rPr>
        <w:t xml:space="preserve">d) </w:t>
      </w:r>
      <w:r w:rsidRPr="00CF74DD">
        <w:rPr>
          <w:szCs w:val="24"/>
          <w:lang w:val="vi-VN"/>
        </w:rPr>
        <w:t xml:space="preserve">Chủ thể nhà nước không cần hành động vi quy luật cung cầu sẽ tự điều tiết. </w:t>
      </w:r>
    </w:p>
    <w:p w:rsidR="008E5971" w:rsidRPr="00CF74DD" w:rsidRDefault="008E5971" w:rsidP="00CF74DD">
      <w:pPr>
        <w:ind w:firstLine="283"/>
        <w:rPr>
          <w:rFonts w:eastAsia="Batang"/>
          <w:szCs w:val="24"/>
          <w:lang w:eastAsia="ko-KR"/>
        </w:rPr>
      </w:pPr>
      <w:r w:rsidRPr="00CF74DD">
        <w:rPr>
          <w:b/>
          <w:bCs/>
          <w:szCs w:val="24"/>
        </w:rPr>
        <w:t xml:space="preserve">Câu 3: </w:t>
      </w:r>
      <w:r w:rsidRPr="00CF74DD">
        <w:rPr>
          <w:szCs w:val="24"/>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rsidR="000964F2" w:rsidRPr="00CF74DD" w:rsidRDefault="008E5971" w:rsidP="00CF74DD">
      <w:pPr>
        <w:ind w:firstLine="283"/>
        <w:rPr>
          <w:i/>
          <w:szCs w:val="24"/>
          <w:shd w:val="clear" w:color="auto" w:fill="FFFFFF"/>
        </w:rPr>
      </w:pPr>
      <w:r w:rsidRPr="00CF74DD">
        <w:rPr>
          <w:b/>
          <w:szCs w:val="24"/>
          <w:shd w:val="clear" w:color="auto" w:fill="FFFFFF"/>
        </w:rPr>
        <w:t xml:space="preserve">a) </w:t>
      </w:r>
      <w:r w:rsidRPr="00CF74DD">
        <w:rPr>
          <w:szCs w:val="24"/>
          <w:shd w:val="clear" w:color="auto" w:fill="FFFFFF"/>
        </w:rPr>
        <w:t xml:space="preserve">Công ty hóa mỹ phẩm A là doanh nghiệp hoạt động với tư cách là chủ thể trung gian. </w:t>
      </w:r>
    </w:p>
    <w:p w:rsidR="000964F2" w:rsidRPr="00CF74DD" w:rsidRDefault="008E5971" w:rsidP="00CF74DD">
      <w:pPr>
        <w:ind w:firstLine="283"/>
        <w:rPr>
          <w:i/>
          <w:szCs w:val="24"/>
          <w:shd w:val="clear" w:color="auto" w:fill="FFFFFF"/>
        </w:rPr>
      </w:pPr>
      <w:r w:rsidRPr="00CF74DD">
        <w:rPr>
          <w:b/>
          <w:szCs w:val="24"/>
          <w:shd w:val="clear" w:color="auto" w:fill="FFFFFF"/>
        </w:rPr>
        <w:t xml:space="preserve">b) </w:t>
      </w:r>
      <w:r w:rsidRPr="00CF74DD">
        <w:rPr>
          <w:szCs w:val="24"/>
          <w:shd w:val="clear" w:color="auto" w:fill="FFFFFF"/>
        </w:rPr>
        <w:t>Công ty đã vận dụng tốt chức năng của thông tin của thị trường.</w:t>
      </w:r>
    </w:p>
    <w:p w:rsidR="000964F2" w:rsidRPr="00CF74DD" w:rsidRDefault="000964F2" w:rsidP="00CF74DD">
      <w:pPr>
        <w:ind w:firstLine="283"/>
        <w:rPr>
          <w:i/>
          <w:szCs w:val="24"/>
          <w:shd w:val="clear" w:color="auto" w:fill="FFFFFF"/>
        </w:rPr>
      </w:pPr>
      <w:r w:rsidRPr="00CF74DD">
        <w:rPr>
          <w:b/>
          <w:szCs w:val="24"/>
          <w:shd w:val="clear" w:color="auto" w:fill="FFFFFF"/>
        </w:rPr>
        <w:t xml:space="preserve"> </w:t>
      </w:r>
      <w:r w:rsidR="008E5971" w:rsidRPr="00CF74DD">
        <w:rPr>
          <w:b/>
          <w:szCs w:val="24"/>
          <w:shd w:val="clear" w:color="auto" w:fill="FFFFFF"/>
        </w:rPr>
        <w:t xml:space="preserve">c) </w:t>
      </w:r>
      <w:r w:rsidR="008E5971" w:rsidRPr="00CF74DD">
        <w:rPr>
          <w:szCs w:val="24"/>
          <w:shd w:val="clear" w:color="auto" w:fill="FFFFFF"/>
        </w:rPr>
        <w:t xml:space="preserve">Công ty đã vận dụng tốt chức năng điều tiết sản xuất kinh doanh. </w:t>
      </w:r>
    </w:p>
    <w:p w:rsidR="008E5971" w:rsidRPr="00CF74DD" w:rsidRDefault="008E5971" w:rsidP="00CF74DD">
      <w:pPr>
        <w:ind w:firstLine="283"/>
        <w:rPr>
          <w:szCs w:val="24"/>
        </w:rPr>
      </w:pPr>
      <w:r w:rsidRPr="00CF74DD">
        <w:rPr>
          <w:b/>
          <w:szCs w:val="24"/>
          <w:shd w:val="clear" w:color="auto" w:fill="FFFFFF"/>
        </w:rPr>
        <w:t xml:space="preserve">d) </w:t>
      </w:r>
      <w:r w:rsidRPr="00CF74DD">
        <w:rPr>
          <w:szCs w:val="24"/>
          <w:shd w:val="clear" w:color="auto" w:fill="FFFFFF"/>
        </w:rPr>
        <w:t xml:space="preserve">Sản phẩm được người tiêu dùng đón nhận và đánh giá cao là thể hiện chức năng </w:t>
      </w:r>
      <w:r w:rsidRPr="00CF74DD">
        <w:rPr>
          <w:i/>
          <w:szCs w:val="24"/>
          <w:shd w:val="clear" w:color="auto" w:fill="FFFFFF"/>
        </w:rPr>
        <w:t xml:space="preserve">thừa nhận của thị trường. </w:t>
      </w:r>
    </w:p>
    <w:p w:rsidR="008E5971" w:rsidRPr="00CF74DD" w:rsidRDefault="008E5971" w:rsidP="00CF74DD">
      <w:pPr>
        <w:rPr>
          <w:szCs w:val="24"/>
          <w:shd w:val="clear" w:color="auto" w:fill="FFFFFF"/>
        </w:rPr>
      </w:pPr>
      <w:r w:rsidRPr="00CF74DD">
        <w:rPr>
          <w:b/>
          <w:bCs/>
          <w:szCs w:val="24"/>
          <w:lang w:val="vi-VN"/>
        </w:rPr>
        <w:t xml:space="preserve">Câu </w:t>
      </w:r>
      <w:r w:rsidRPr="00CF74DD">
        <w:rPr>
          <w:b/>
          <w:bCs/>
          <w:szCs w:val="24"/>
        </w:rPr>
        <w:t>4</w:t>
      </w:r>
      <w:r w:rsidRPr="00CF74DD">
        <w:rPr>
          <w:b/>
          <w:bCs/>
          <w:szCs w:val="24"/>
          <w:lang w:val="vi-VN"/>
        </w:rPr>
        <w:t xml:space="preserve">: </w:t>
      </w:r>
      <w:r w:rsidRPr="00CF74DD">
        <w:rPr>
          <w:szCs w:val="24"/>
          <w:lang w:val="vi-VN"/>
        </w:rPr>
        <w:t>Trên mảnh đất của gia đình, anh H đã thực hiện mô hình nuôi tôm thẻ chân trắng công nghệ cao. Anh bỏ tiền đầu tư ao, máy móc, thiết bị, tôm giống, thức ăn,... và thuê nhân công phụ giúp. Để có đầu ra ổn định, anh H đã liên kết với các thương lái trong việc bao tiêu sản phẩm ổn định. Mô hình nuôi tôm công nghệ cao cho phép quản lí chất lượng nguồn nước, sử dụng men vi sinh để phòng trừ dịch bệnh cho tôm. Nhờ đó, người nuôi có được sản phẩm tôm sạch, đáp ứng nhu cầu của người tiêu dùng. Ngoài việc mang lại hiệu quả kinh tế cho bản thân, anh còn thực hiện đầy đủ nghĩa vụ thuế đối với Nhà nước, tạo việc làm cho người dân địa phương và truyền đạt mô hình sản xuất “xanh và sạch” cho những hộ nuôi tôm lân cận.</w:t>
      </w:r>
    </w:p>
    <w:p w:rsidR="000964F2" w:rsidRPr="00CF74DD" w:rsidRDefault="008E5971" w:rsidP="00CF74DD">
      <w:pPr>
        <w:ind w:firstLine="283"/>
        <w:rPr>
          <w:i/>
          <w:iCs/>
          <w:szCs w:val="24"/>
          <w:lang w:val="vi-VN"/>
        </w:rPr>
      </w:pPr>
      <w:r w:rsidRPr="00CF74DD">
        <w:rPr>
          <w:b/>
          <w:szCs w:val="24"/>
          <w:lang w:val="vi-VN"/>
        </w:rPr>
        <w:t xml:space="preserve">a) </w:t>
      </w:r>
      <w:r w:rsidRPr="00CF74DD">
        <w:rPr>
          <w:szCs w:val="24"/>
          <w:lang w:val="vi-VN"/>
        </w:rPr>
        <w:t xml:space="preserve">Hoạt động của anh H đã góp phần giải quyết việc làm, tăng thu nhập và thúc đẩy kinh tế địa phương. </w:t>
      </w:r>
    </w:p>
    <w:p w:rsidR="000964F2" w:rsidRPr="00CF74DD" w:rsidRDefault="008E5971" w:rsidP="00CF74DD">
      <w:pPr>
        <w:ind w:firstLine="283"/>
        <w:rPr>
          <w:i/>
          <w:iCs/>
          <w:szCs w:val="24"/>
          <w:lang w:val="vi-VN"/>
        </w:rPr>
      </w:pPr>
      <w:r w:rsidRPr="00CF74DD">
        <w:rPr>
          <w:b/>
          <w:szCs w:val="24"/>
          <w:lang w:val="vi-VN"/>
        </w:rPr>
        <w:t xml:space="preserve">b) </w:t>
      </w:r>
      <w:r w:rsidRPr="00CF74DD">
        <w:rPr>
          <w:szCs w:val="24"/>
          <w:lang w:val="vi-VN"/>
        </w:rPr>
        <w:t xml:space="preserve">Anh H chưa thực hiện tốt trách nhiệm xã hội của mình hoạt động này gây ô nhiễm môi trường. </w:t>
      </w:r>
    </w:p>
    <w:p w:rsidR="000964F2" w:rsidRPr="00CF74DD" w:rsidRDefault="008E5971" w:rsidP="00CF74DD">
      <w:pPr>
        <w:ind w:firstLine="283"/>
        <w:rPr>
          <w:i/>
          <w:iCs/>
          <w:szCs w:val="24"/>
          <w:lang w:val="vi-VN"/>
        </w:rPr>
      </w:pPr>
      <w:r w:rsidRPr="00CF74DD">
        <w:rPr>
          <w:b/>
          <w:szCs w:val="24"/>
          <w:lang w:val="vi-VN"/>
        </w:rPr>
        <w:t xml:space="preserve">c) </w:t>
      </w:r>
      <w:r w:rsidRPr="00CF74DD">
        <w:rPr>
          <w:szCs w:val="24"/>
          <w:lang w:val="vi-VN"/>
        </w:rPr>
        <w:t xml:space="preserve">Việc liên kết chặt chẽ với các thương lái chính là góp phần thực hiện tốt hoạt động phân phối – trao đổi. </w:t>
      </w:r>
    </w:p>
    <w:p w:rsidR="000964F2" w:rsidRPr="00CF74DD" w:rsidRDefault="008E5971" w:rsidP="00CF74DD">
      <w:pPr>
        <w:ind w:firstLine="283"/>
        <w:rPr>
          <w:i/>
          <w:iCs/>
          <w:szCs w:val="24"/>
          <w:lang w:val="vi-VN"/>
        </w:rPr>
      </w:pPr>
      <w:r w:rsidRPr="00CF74DD">
        <w:rPr>
          <w:b/>
          <w:szCs w:val="24"/>
          <w:lang w:val="vi-VN"/>
        </w:rPr>
        <w:t xml:space="preserve">d) </w:t>
      </w:r>
      <w:r w:rsidRPr="00CF74DD">
        <w:rPr>
          <w:szCs w:val="24"/>
          <w:lang w:val="vi-VN"/>
        </w:rPr>
        <w:t xml:space="preserve">Mô hình nuôi tôm thẻ chân trắng công nghệ cao của anh H là biểu hiện của hoạt động sản xuất. </w:t>
      </w:r>
    </w:p>
    <w:p w:rsidR="008E5971" w:rsidRPr="00CF74DD" w:rsidRDefault="008E5971" w:rsidP="00CF74DD">
      <w:pPr>
        <w:ind w:firstLine="283"/>
        <w:rPr>
          <w:rStyle w:val="Vnbnnidung"/>
          <w:rFonts w:ascii="Times New Roman" w:hAnsi="Times New Roman"/>
          <w:b/>
          <w:szCs w:val="24"/>
          <w:lang w:eastAsia="vi-VN"/>
        </w:rPr>
      </w:pPr>
      <w:r w:rsidRPr="00CF74DD">
        <w:rPr>
          <w:rStyle w:val="Vnbnnidung"/>
          <w:rFonts w:ascii="Times New Roman" w:hAnsi="Times New Roman"/>
          <w:b/>
          <w:szCs w:val="24"/>
          <w:lang w:eastAsia="vi-VN"/>
        </w:rPr>
        <w:t>III.TỰ LUẬN: (3.0đ)</w:t>
      </w:r>
    </w:p>
    <w:p w:rsidR="008E5971" w:rsidRPr="00CF74DD" w:rsidRDefault="008E5971" w:rsidP="00CF74DD">
      <w:pPr>
        <w:ind w:firstLine="283"/>
        <w:rPr>
          <w:szCs w:val="24"/>
          <w:lang w:val="vi-VN"/>
        </w:rPr>
      </w:pPr>
      <w:r w:rsidRPr="00CF74DD">
        <w:rPr>
          <w:b/>
          <w:szCs w:val="24"/>
          <w:lang w:val="vi-VN"/>
        </w:rPr>
        <w:t>Câu 1 (2</w:t>
      </w:r>
      <w:r w:rsidRPr="00CF74DD">
        <w:rPr>
          <w:b/>
          <w:szCs w:val="24"/>
        </w:rPr>
        <w:t>.0</w:t>
      </w:r>
      <w:r w:rsidRPr="00CF74DD">
        <w:rPr>
          <w:b/>
          <w:szCs w:val="24"/>
          <w:lang w:val="vi-VN"/>
        </w:rPr>
        <w:t xml:space="preserve"> đ):</w:t>
      </w:r>
      <w:r w:rsidRPr="00CF74DD">
        <w:rPr>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8E5971" w:rsidRPr="00CF74DD" w:rsidRDefault="008E5971" w:rsidP="00CF74DD">
      <w:pPr>
        <w:ind w:firstLine="283"/>
        <w:rPr>
          <w:szCs w:val="24"/>
          <w:lang w:val="vi-VN"/>
        </w:rPr>
      </w:pPr>
      <w:r w:rsidRPr="00CF74DD">
        <w:rPr>
          <w:szCs w:val="24"/>
          <w:lang w:val="vi-VN"/>
        </w:rPr>
        <w:t xml:space="preserve">        </w:t>
      </w:r>
      <w:r w:rsidRPr="00CF74DD">
        <w:rPr>
          <w:szCs w:val="24"/>
        </w:rPr>
        <w:t xml:space="preserve"> </w:t>
      </w:r>
      <w:r w:rsidRPr="00CF74DD">
        <w:rPr>
          <w:szCs w:val="24"/>
          <w:lang w:val="vi-VN"/>
        </w:rPr>
        <w:t>a. Hoạt động tiêu dùng nêu trên có tác động tiêu cực như thế nào đến đời sống xã hội?</w:t>
      </w:r>
    </w:p>
    <w:p w:rsidR="008E5971" w:rsidRPr="00CF74DD" w:rsidRDefault="008E5971" w:rsidP="00CF74DD">
      <w:pPr>
        <w:ind w:firstLine="283"/>
        <w:rPr>
          <w:szCs w:val="24"/>
          <w:lang w:val="vi-VN"/>
        </w:rPr>
      </w:pPr>
      <w:r w:rsidRPr="00CF74DD">
        <w:rPr>
          <w:szCs w:val="24"/>
          <w:lang w:val="vi-VN"/>
        </w:rPr>
        <w:t xml:space="preserve">         b. Hãy đề xuất một số biện pháp để khắc phục hạn chế của hoạt động tiêu dùng này? </w:t>
      </w:r>
    </w:p>
    <w:p w:rsidR="008E5971" w:rsidRPr="00CF74DD" w:rsidRDefault="008E5971" w:rsidP="00CF74DD">
      <w:pPr>
        <w:ind w:firstLine="283"/>
        <w:rPr>
          <w:rStyle w:val="Vnbnnidung"/>
          <w:rFonts w:ascii="Times New Roman" w:hAnsi="Times New Roman"/>
          <w:szCs w:val="24"/>
          <w:lang w:eastAsia="vi-VN"/>
        </w:rPr>
      </w:pPr>
      <w:r w:rsidRPr="00CF74DD">
        <w:rPr>
          <w:rStyle w:val="Vnbnnidung"/>
          <w:rFonts w:ascii="Times New Roman" w:hAnsi="Times New Roman"/>
          <w:b/>
          <w:szCs w:val="24"/>
          <w:lang w:eastAsia="vi-VN"/>
        </w:rPr>
        <w:t>Câu 2. (1.0đ)</w:t>
      </w:r>
      <w:r w:rsidR="00B97CA2" w:rsidRPr="00CF74DD">
        <w:rPr>
          <w:rStyle w:val="Vnbnnidung"/>
          <w:rFonts w:ascii="Times New Roman" w:hAnsi="Times New Roman"/>
          <w:b/>
          <w:szCs w:val="24"/>
          <w:lang w:eastAsia="vi-VN"/>
        </w:rPr>
        <w:t xml:space="preserve">: </w:t>
      </w:r>
      <w:r w:rsidR="00B97CA2" w:rsidRPr="00CF74DD">
        <w:rPr>
          <w:rStyle w:val="Vnbnnidung"/>
          <w:rFonts w:ascii="Times New Roman" w:hAnsi="Times New Roman"/>
          <w:szCs w:val="24"/>
          <w:lang w:eastAsia="vi-VN"/>
        </w:rPr>
        <w:t>Hãy rút r</w:t>
      </w:r>
      <w:r w:rsidRPr="00CF74DD">
        <w:rPr>
          <w:rStyle w:val="Vnbnnidung"/>
          <w:rFonts w:ascii="Times New Roman" w:hAnsi="Times New Roman"/>
          <w:szCs w:val="24"/>
          <w:lang w:eastAsia="vi-VN"/>
        </w:rPr>
        <w:t>a nhược điểm của cơ chế thị trường. Cho ví dụ minh họa</w:t>
      </w:r>
    </w:p>
    <w:p w:rsidR="00C77348" w:rsidRPr="00CF74DD" w:rsidRDefault="00C77348" w:rsidP="00CF74DD">
      <w:pPr>
        <w:rPr>
          <w:szCs w:val="24"/>
        </w:rPr>
      </w:pPr>
    </w:p>
    <w:sectPr w:rsidR="00C77348" w:rsidRPr="00CF74DD" w:rsidSect="006A4F3B">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A5D" w:rsidRDefault="00E25A5D">
      <w:r>
        <w:separator/>
      </w:r>
    </w:p>
  </w:endnote>
  <w:endnote w:type="continuationSeparator" w:id="0">
    <w:p w:rsidR="00E25A5D" w:rsidRDefault="00E2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2EB" w:rsidRDefault="00C77348">
    <w:pPr>
      <w:tabs>
        <w:tab w:val="right" w:pos="10489"/>
      </w:tabs>
    </w:pPr>
    <w:r>
      <w:t>Mã đề 105</w:t>
    </w:r>
    <w:r>
      <w:tab/>
      <w:t xml:space="preserve">Trang </w:t>
    </w:r>
    <w:r>
      <w:fldChar w:fldCharType="begin"/>
    </w:r>
    <w:r>
      <w:instrText>Page</w:instrText>
    </w:r>
    <w:r>
      <w:fldChar w:fldCharType="separate"/>
    </w:r>
    <w:r w:rsidR="00CF74DD">
      <w:rPr>
        <w:noProof/>
      </w:rPr>
      <w:t>2</w:t>
    </w:r>
    <w:r>
      <w:fldChar w:fldCharType="end"/>
    </w:r>
    <w:r>
      <w:t>/</w:t>
    </w:r>
    <w:r>
      <w:fldChar w:fldCharType="begin"/>
    </w:r>
    <w:r>
      <w:instrText>NUMPAGES</w:instrText>
    </w:r>
    <w:r>
      <w:fldChar w:fldCharType="separate"/>
    </w:r>
    <w:r w:rsidR="00CF74D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A5D" w:rsidRDefault="00E25A5D">
      <w:r>
        <w:separator/>
      </w:r>
    </w:p>
  </w:footnote>
  <w:footnote w:type="continuationSeparator" w:id="0">
    <w:p w:rsidR="00E25A5D" w:rsidRDefault="00E25A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C2A"/>
    <w:rsid w:val="000173D6"/>
    <w:rsid w:val="000964F2"/>
    <w:rsid w:val="006A4F3B"/>
    <w:rsid w:val="008E5971"/>
    <w:rsid w:val="00950C5C"/>
    <w:rsid w:val="00965006"/>
    <w:rsid w:val="00B9280C"/>
    <w:rsid w:val="00B97CA2"/>
    <w:rsid w:val="00C77348"/>
    <w:rsid w:val="00CF74DD"/>
    <w:rsid w:val="00E25A5D"/>
    <w:rsid w:val="00E26C2A"/>
    <w:rsid w:val="00EE46B6"/>
    <w:rsid w:val="00F47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unhideWhenUsed/>
    <w:rsid w:val="008E5971"/>
    <w:pPr>
      <w:widowControl/>
      <w:autoSpaceDE/>
      <w:autoSpaceDN/>
      <w:spacing w:before="100" w:beforeAutospacing="1" w:after="100" w:afterAutospacing="1"/>
    </w:pPr>
    <w:rPr>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unhideWhenUsed/>
    <w:rsid w:val="008E5971"/>
    <w:pPr>
      <w:widowControl/>
      <w:autoSpaceDE/>
      <w:autoSpaceDN/>
      <w:spacing w:before="100" w:beforeAutospacing="1" w:after="100" w:afterAutospacing="1"/>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9</cp:revision>
  <dcterms:created xsi:type="dcterms:W3CDTF">2025-11-04T12:39:00Z</dcterms:created>
  <dcterms:modified xsi:type="dcterms:W3CDTF">2025-11-13T00:42:00Z</dcterms:modified>
  <cp:version>1.0</cp:version>
</cp:coreProperties>
</file>